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  <w:gridCol w:w="81"/>
      </w:tblGrid>
      <w:tr w:rsidR="007F0B32" w:rsidRPr="007F0B32" w:rsidTr="007F0B32">
        <w:tc>
          <w:tcPr>
            <w:tcW w:w="0" w:type="auto"/>
            <w:shd w:val="clear" w:color="auto" w:fill="FFFFFF"/>
            <w:vAlign w:val="center"/>
            <w:hideMark/>
          </w:tcPr>
          <w:p w:rsid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В _ _ __ районный суд города Москвы (области, края, республики)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Истец: _ _ _ _ _ _ _ _ _ _ __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Ответчик: _ _ _ _ _ _ _ _ _ __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3-е лицо: Орган опеки и попечительства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(указать Ф.И.О., адреса регистрации по месту жительства, иные адреса лиц, участвующих в деле)</w:t>
            </w:r>
          </w:p>
          <w:p w:rsidR="007F0B32" w:rsidRPr="007F0B32" w:rsidRDefault="007F0B32" w:rsidP="007F0B32">
            <w:pPr>
              <w:spacing w:after="120" w:line="330" w:lineRule="atLeast"/>
              <w:jc w:val="center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bookmarkStart w:id="0" w:name="_GoBack"/>
            <w:r w:rsidRPr="007F0B32">
              <w:rPr>
                <w:rFonts w:ascii="Arial" w:eastAsia="Times New Roman" w:hAnsi="Arial" w:cs="Arial"/>
                <w:b/>
                <w:bCs/>
                <w:color w:val="8A8A8A"/>
                <w:sz w:val="18"/>
                <w:szCs w:val="18"/>
                <w:lang w:eastAsia="ru-RU"/>
              </w:rPr>
              <w:t>ИСКОВОЕ ЗАЯВЛЕНИЕ</w:t>
            </w:r>
          </w:p>
          <w:p w:rsidR="007F0B32" w:rsidRPr="007F0B32" w:rsidRDefault="007F0B32" w:rsidP="007F0B32">
            <w:pPr>
              <w:spacing w:after="120" w:line="330" w:lineRule="atLeast"/>
              <w:jc w:val="center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b/>
                <w:bCs/>
                <w:color w:val="8A8A8A"/>
                <w:sz w:val="18"/>
                <w:szCs w:val="18"/>
                <w:lang w:eastAsia="ru-RU"/>
              </w:rPr>
              <w:t>ОБ ОПРЕДЕЛЕНИИ ПОРЯДКА ОБЩЕНИЯ РОДИТЕЛЯ С РЕБЕНКОМ</w:t>
            </w:r>
          </w:p>
          <w:bookmarkEnd w:id="0"/>
          <w:p w:rsidR="007F0B32" w:rsidRPr="007F0B32" w:rsidRDefault="007F0B32" w:rsidP="007F0B32">
            <w:pPr>
              <w:spacing w:after="120" w:line="330" w:lineRule="atLeast"/>
              <w:jc w:val="center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b/>
                <w:bCs/>
                <w:color w:val="8A8A8A"/>
                <w:sz w:val="18"/>
                <w:szCs w:val="18"/>
                <w:lang w:eastAsia="ru-RU"/>
              </w:rPr>
              <w:t>(упрощенная форма)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Я являюсь отцом (матерью) сына (дочери) _ _ _ _ _ _ _ _ _ _ _ __года рождения, который</w:t>
            </w: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ая</w:t>
            </w:r>
            <w:proofErr w:type="spell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) в данный момент проживает с ответчиком по адресу: _ _ _ _ _ _ _ _ _ _ _ _ _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Я неоднократно пытался договориться с ответчиком о времени, месте, продолжительности моего общения с ребенком, но к настоящему времени это не дало никакого результата.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Ответчик препятствует мне в общении с ребенком: _ _ __(указываются конкретные препятствия, например: не дает с ним видеться, не открывает мне входную дверь, когда я прихожу по ее месту жительства, при моей с ней и ребенком встрече на улице пытается скрыться или выясняет отношения, никак не касающиеся общего ребенка, говорит ребенку о моих якобы имеющихся недостатках, запрещает ребенку звонить мне по телефону).</w:t>
            </w:r>
            <w:proofErr w:type="gramEnd"/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Указанное</w:t>
            </w:r>
            <w:proofErr w:type="gram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 подтверждается, в частности, следующим доказательствами: _ _ _ _ _ ___.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Мое обращение в органы опеки и попечительства _ _ _ _ _ __не привело к положительному результату: несмотря </w:t>
            </w: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на</w:t>
            </w:r>
            <w:proofErr w:type="gram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 вынесенное _ _ _ _ответчик продолжает действовать своевольно.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Основные противоречия у нас возникают в связи </w:t>
            </w: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с</w:t>
            </w:r>
            <w:proofErr w:type="gram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 _ _ _ _ _ _ _ _ _ _ _ _ _ _ _ __.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Вместе с настоящим исковым заявление заявляю ходатайство о судебном запросе заключения органа опеки и попечительства о порядке общения с моим ребенком.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В соответствии с частью 1 статьи 61 Семейного кодекса Российской Федерации у меня и ответчика имеются равные родительские права и обязанности. В соответствии со ст. 63 кодекса я имею право и обязан воспитывать и развивать своего ребенка, заботиться о его здоровье, физическом, психическом, духовном и нравственном развитии. Мои права гарантированы также статьей 66 кодекса, несмотря на то, что я проживаю отдельно от ребенка.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В соответствии с вышеизложенным, руководствуясь статьями 131, 132 Гражданского процессуального кодекса РФ,</w:t>
            </w:r>
            <w:proofErr w:type="gramEnd"/>
          </w:p>
          <w:p w:rsidR="007F0B32" w:rsidRPr="007F0B32" w:rsidRDefault="007F0B32" w:rsidP="007F0B32">
            <w:pPr>
              <w:spacing w:after="120" w:line="330" w:lineRule="atLeast"/>
              <w:jc w:val="center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ПРОШУ: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1. Установить следующий порядок моего общения с сыном (дочерью): _ _ _ _ __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ребенок общается </w:t>
            </w:r>
            <w:proofErr w:type="gramStart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с отцом по его месту жительства без присутствия матери по будним дням в следующие часы</w:t>
            </w:r>
            <w:proofErr w:type="gramEnd"/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 xml:space="preserve"> ___, по выходным, праздничным и каникулярным дням в следующие часы: ___, в дни рождения ребенка, 27 апреля (день рождения дедушки), 28 апреля (день рождения бабушки) в следующем порядке: _ __.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2. Обязать ответчика не чинить мне препятствия в общении с ребенком: _ _ _ _ ___.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lastRenderedPageBreak/>
              <w:t>Адвокат / Подпись истца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Приложения: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1. Копия свидетельства о рождении ребенка.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2. Имеющиеся доказательства по иску.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3. Копии искового заявления по числу лиц.</w:t>
            </w:r>
          </w:p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4. Квитанция об оплате государственной пошлины.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0B32" w:rsidRPr="007F0B32" w:rsidRDefault="007F0B32" w:rsidP="007F0B32">
            <w:pPr>
              <w:spacing w:after="120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0B32" w:rsidRPr="007F0B32" w:rsidTr="007F0B32">
        <w:trPr>
          <w:trHeight w:val="750"/>
        </w:trPr>
        <w:tc>
          <w:tcPr>
            <w:tcW w:w="0" w:type="auto"/>
            <w:shd w:val="clear" w:color="auto" w:fill="FFFFFF"/>
            <w:vAlign w:val="center"/>
            <w:hideMark/>
          </w:tcPr>
          <w:p w:rsidR="007F0B32" w:rsidRPr="007F0B32" w:rsidRDefault="007F0B32" w:rsidP="007F0B32">
            <w:pPr>
              <w:spacing w:after="375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0B32" w:rsidRPr="007F0B32" w:rsidRDefault="007F0B32" w:rsidP="007F0B32">
            <w:pPr>
              <w:spacing w:after="375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7F0B32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</w:tc>
      </w:tr>
    </w:tbl>
    <w:p w:rsidR="00503D5A" w:rsidRDefault="00503D5A"/>
    <w:sectPr w:rsidR="0050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503D5A"/>
    <w:rsid w:val="007F0B32"/>
    <w:rsid w:val="00D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241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142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51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33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579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>офис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2015-09-11T09:36:00Z</dcterms:created>
  <dcterms:modified xsi:type="dcterms:W3CDTF">2015-09-11T09:38:00Z</dcterms:modified>
</cp:coreProperties>
</file>