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70" w:rsidRDefault="00046770" w:rsidP="00046770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 … районный суд …</w:t>
      </w:r>
    </w:p>
    <w:p w:rsidR="00046770" w:rsidRDefault="00046770" w:rsidP="00046770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Истец: (Ф.И.О. получателя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алиментов)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Проживающий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: … адрес</w:t>
      </w:r>
    </w:p>
    <w:p w:rsidR="00046770" w:rsidRDefault="00046770" w:rsidP="00046770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 xml:space="preserve">Ответчик: (Ф.И.О. плательщика 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алиментов)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Проживающий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: … адрес</w:t>
      </w:r>
    </w:p>
    <w:p w:rsidR="00046770" w:rsidRDefault="00046770" w:rsidP="00046770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Цена иска: … рублей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Госпошлина: … рублей</w:t>
      </w:r>
    </w:p>
    <w:p w:rsidR="00046770" w:rsidRDefault="00046770" w:rsidP="00046770">
      <w:pPr>
        <w:pStyle w:val="rtecenter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Style w:val="a3"/>
          <w:rFonts w:ascii="Arial" w:hAnsi="Arial" w:cs="Arial"/>
          <w:color w:val="000000"/>
          <w:spacing w:val="3"/>
          <w:sz w:val="21"/>
          <w:szCs w:val="21"/>
        </w:rPr>
        <w:t>ИСКОВОЕ ЗАЯВЛЕНИЕ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</w:r>
      <w:r>
        <w:rPr>
          <w:rStyle w:val="a3"/>
          <w:rFonts w:ascii="Arial" w:hAnsi="Arial" w:cs="Arial"/>
          <w:color w:val="000000"/>
          <w:spacing w:val="3"/>
          <w:sz w:val="21"/>
          <w:szCs w:val="21"/>
        </w:rPr>
        <w:t>о взыскании неустойки за несвоевременную уплату алиментов</w:t>
      </w:r>
    </w:p>
    <w:p w:rsidR="00046770" w:rsidRDefault="00046770" w:rsidP="00046770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На основании решения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….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 суда от "…" ….. года ответчик обязан уплачивать истцу алименты в размере ….. рублей в месяц.</w:t>
      </w:r>
    </w:p>
    <w:p w:rsidR="00046770" w:rsidRDefault="00046770" w:rsidP="00046770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Ответчик с "…"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….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 года не уплачивает алименты на содержание … (ФИО… года рождения).</w:t>
      </w:r>
    </w:p>
    <w:p w:rsidR="00046770" w:rsidRDefault="00046770" w:rsidP="00046770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 силу п. 2 </w:t>
      </w:r>
      <w:r w:rsidRPr="00046770">
        <w:rPr>
          <w:rFonts w:ascii="Arial" w:hAnsi="Arial" w:cs="Arial"/>
          <w:color w:val="000000"/>
          <w:spacing w:val="3"/>
          <w:sz w:val="21"/>
          <w:szCs w:val="21"/>
        </w:rPr>
        <w:t>ст. 115 СК РФ</w:t>
      </w:r>
      <w:r>
        <w:rPr>
          <w:rFonts w:ascii="Arial" w:hAnsi="Arial" w:cs="Arial"/>
          <w:color w:val="000000"/>
          <w:spacing w:val="3"/>
          <w:sz w:val="21"/>
          <w:szCs w:val="21"/>
        </w:rPr>
        <w:t> при образовании задолженности по вине лица, обязанного уплачивать алименты по решению суда, виновное лицо уплачивает получателю алиментов неустойку в размере одной второй процента от суммы невыплаченных алиментов за каждый день просрочки.</w:t>
      </w:r>
    </w:p>
    <w:p w:rsidR="00046770" w:rsidRDefault="00046770" w:rsidP="00046770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Согласно п. 25 </w:t>
      </w:r>
      <w:r w:rsidRPr="00046770">
        <w:rPr>
          <w:rFonts w:ascii="Arial" w:hAnsi="Arial" w:cs="Arial"/>
          <w:color w:val="000000"/>
          <w:spacing w:val="3"/>
          <w:sz w:val="21"/>
          <w:szCs w:val="21"/>
        </w:rPr>
        <w:t>Постановления Пленума Верховного Суда РФ от 25.10.1996 N 9</w:t>
      </w:r>
      <w:r>
        <w:rPr>
          <w:rFonts w:ascii="Arial" w:hAnsi="Arial" w:cs="Arial"/>
          <w:color w:val="000000"/>
          <w:spacing w:val="3"/>
          <w:sz w:val="21"/>
          <w:szCs w:val="21"/>
        </w:rPr>
        <w:t> "О применении судами Семейного кодекса Российской Федерации при рассмотрении дел об установлении отцовства и о взыскании алиментов", предусмотренная п. 2 ст. 115 СК РФ ответственность лица, обязанного уплачивать алименты по решению суда, за несвоевременную уплату алиментов (уплата неустойки, возмещение убытков) наступает в случае образования задолженности по вине плательщика алиментов.</w:t>
      </w:r>
    </w:p>
    <w:p w:rsidR="00046770" w:rsidRDefault="00046770" w:rsidP="00046770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 w:rsidRPr="00046770">
        <w:rPr>
          <w:rFonts w:ascii="Arial" w:hAnsi="Arial" w:cs="Arial"/>
          <w:color w:val="000000"/>
          <w:spacing w:val="3"/>
          <w:sz w:val="21"/>
          <w:szCs w:val="21"/>
        </w:rPr>
        <w:t>Размер неустойки по алиментам</w:t>
      </w:r>
      <w:r>
        <w:rPr>
          <w:rFonts w:ascii="Arial" w:hAnsi="Arial" w:cs="Arial"/>
          <w:color w:val="000000"/>
          <w:spacing w:val="3"/>
          <w:sz w:val="21"/>
          <w:szCs w:val="21"/>
        </w:rPr>
        <w:t> составляет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….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 рублей, что подтверждается расчетом взыскиваемой неустойки.</w:t>
      </w:r>
    </w:p>
    <w:p w:rsidR="00046770" w:rsidRDefault="00046770" w:rsidP="00046770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На основании вышеизложенного и руководствуясь п. 2 ст. 115 </w:t>
      </w:r>
      <w:r w:rsidRPr="00046770">
        <w:rPr>
          <w:rFonts w:ascii="Arial" w:hAnsi="Arial" w:cs="Arial"/>
          <w:color w:val="000000"/>
          <w:spacing w:val="3"/>
          <w:sz w:val="21"/>
          <w:szCs w:val="21"/>
        </w:rPr>
        <w:t>Семейного кодекса</w:t>
      </w:r>
      <w:r>
        <w:rPr>
          <w:rFonts w:ascii="Arial" w:hAnsi="Arial" w:cs="Arial"/>
          <w:color w:val="000000"/>
          <w:spacing w:val="3"/>
          <w:sz w:val="21"/>
          <w:szCs w:val="21"/>
        </w:rPr>
        <w:t> Российской Федерации,</w:t>
      </w:r>
    </w:p>
    <w:p w:rsidR="00046770" w:rsidRDefault="00046770" w:rsidP="00046770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прошу суд:</w:t>
      </w:r>
    </w:p>
    <w:p w:rsidR="00046770" w:rsidRDefault="00046770" w:rsidP="00046770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1. Взыскать с ответчика неустойку за несвоевременную уплату алиментов в размере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….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 рублей.</w:t>
      </w:r>
    </w:p>
    <w:p w:rsidR="00046770" w:rsidRPr="00046770" w:rsidRDefault="00046770" w:rsidP="00046770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  <w:lang w:val="en-US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Приложения:</w:t>
      </w:r>
      <w:bookmarkStart w:id="0" w:name="_GoBack"/>
      <w:bookmarkEnd w:id="0"/>
    </w:p>
    <w:p w:rsidR="00046770" w:rsidRDefault="00046770" w:rsidP="00046770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lastRenderedPageBreak/>
        <w:t>1. Копия решения … суда от "___"________ ____ года о взыскании алиментов;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2. Расчет суммы неустойки;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3. Копии искового заявления и приложенных к нему документов ответчику.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4. Документ, подтверждающий уплату государственной пошлины.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6. Доверенность представителя от "…"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….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 года (если исковое заявление подписывается представителем истца);</w:t>
      </w:r>
    </w:p>
    <w:p w:rsidR="00046770" w:rsidRDefault="00046770" w:rsidP="00046770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"…"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 xml:space="preserve"> ….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. года    Истец (представитель): подпись _______</w:t>
      </w:r>
    </w:p>
    <w:p w:rsidR="00EE4830" w:rsidRDefault="00EE4830"/>
    <w:sectPr w:rsidR="00EE4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4E"/>
    <w:rsid w:val="00046770"/>
    <w:rsid w:val="008E4D4E"/>
    <w:rsid w:val="00EE4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FD05F-12AB-43CF-AEFD-9EACD9C6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04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4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46770"/>
    <w:rPr>
      <w:b/>
      <w:bCs/>
    </w:rPr>
  </w:style>
  <w:style w:type="paragraph" w:styleId="a4">
    <w:name w:val="Normal (Web)"/>
    <w:basedOn w:val="a"/>
    <w:uiPriority w:val="99"/>
    <w:semiHidden/>
    <w:unhideWhenUsed/>
    <w:rsid w:val="00046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467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81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1618</Characters>
  <Application>Microsoft Office Word</Application>
  <DocSecurity>0</DocSecurity>
  <Lines>13</Lines>
  <Paragraphs>3</Paragraphs>
  <ScaleCrop>false</ScaleCrop>
  <Company>diakov.net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2017-09-05T21:51:00Z</dcterms:created>
  <dcterms:modified xsi:type="dcterms:W3CDTF">2017-09-05T21:53:00Z</dcterms:modified>
</cp:coreProperties>
</file>